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26" w:rsidRPr="00071926" w:rsidRDefault="00071926" w:rsidP="00071926">
      <w:pPr>
        <w:rPr>
          <w:rFonts w:asciiTheme="minorHAnsi" w:hAnsiTheme="minorHAnsi" w:cstheme="minorHAnsi"/>
          <w:b/>
          <w:bCs/>
          <w:sz w:val="24"/>
          <w:szCs w:val="24"/>
        </w:rPr>
      </w:pPr>
      <w:r w:rsidRPr="00071926">
        <w:rPr>
          <w:rFonts w:asciiTheme="minorHAnsi" w:hAnsiTheme="minorHAnsi" w:cstheme="minorHAnsi"/>
          <w:b/>
          <w:bCs/>
          <w:sz w:val="24"/>
          <w:szCs w:val="24"/>
        </w:rPr>
        <w:t xml:space="preserve">CULTURA: OBIETTIVO PERIFERIE PER MIBACT E UNIPOLIS  </w:t>
      </w:r>
    </w:p>
    <w:p w:rsidR="00071926" w:rsidRPr="00071926" w:rsidRDefault="00071926" w:rsidP="00071926">
      <w:pPr>
        <w:rPr>
          <w:rFonts w:asciiTheme="minorHAnsi" w:hAnsiTheme="minorHAnsi" w:cstheme="minorHAnsi"/>
          <w:sz w:val="24"/>
          <w:szCs w:val="24"/>
        </w:rPr>
      </w:pPr>
      <w:r w:rsidRPr="00071926">
        <w:rPr>
          <w:rFonts w:asciiTheme="minorHAnsi" w:hAnsiTheme="minorHAnsi" w:cstheme="minorHAnsi"/>
          <w:sz w:val="24"/>
          <w:szCs w:val="24"/>
        </w:rPr>
        <w:t xml:space="preserve">Sei progetti under 35 per la rigenerazione urbana selezionati  con il bando ' </w:t>
      </w:r>
      <w:proofErr w:type="spellStart"/>
      <w:r w:rsidRPr="00071926">
        <w:rPr>
          <w:rFonts w:asciiTheme="minorHAnsi" w:hAnsiTheme="minorHAnsi" w:cstheme="minorHAnsi"/>
          <w:sz w:val="24"/>
          <w:szCs w:val="24"/>
        </w:rPr>
        <w:t>Culturability</w:t>
      </w:r>
      <w:proofErr w:type="spellEnd"/>
      <w:r w:rsidRPr="00071926">
        <w:rPr>
          <w:rFonts w:asciiTheme="minorHAnsi" w:hAnsiTheme="minorHAnsi" w:cstheme="minorHAnsi"/>
          <w:sz w:val="24"/>
          <w:szCs w:val="24"/>
        </w:rPr>
        <w:t xml:space="preserve">-Spazi d' innovazione sociale'        </w:t>
      </w:r>
    </w:p>
    <w:p w:rsidR="00071926" w:rsidRPr="00071926" w:rsidRDefault="00071926" w:rsidP="00071926">
      <w:pPr>
        <w:rPr>
          <w:rFonts w:asciiTheme="minorHAnsi" w:hAnsiTheme="minorHAnsi" w:cstheme="minorHAnsi"/>
          <w:sz w:val="24"/>
          <w:szCs w:val="24"/>
        </w:rPr>
      </w:pPr>
      <w:r w:rsidRPr="00071926">
        <w:rPr>
          <w:rFonts w:asciiTheme="minorHAnsi" w:hAnsiTheme="minorHAnsi" w:cstheme="minorHAnsi"/>
          <w:sz w:val="24"/>
          <w:szCs w:val="24"/>
        </w:rPr>
        <w:t xml:space="preserve">Roma, 17 </w:t>
      </w:r>
      <w:proofErr w:type="spellStart"/>
      <w:r w:rsidRPr="00071926">
        <w:rPr>
          <w:rFonts w:asciiTheme="minorHAnsi" w:hAnsiTheme="minorHAnsi" w:cstheme="minorHAnsi"/>
          <w:sz w:val="24"/>
          <w:szCs w:val="24"/>
        </w:rPr>
        <w:t>nov</w:t>
      </w:r>
      <w:proofErr w:type="spellEnd"/>
      <w:r w:rsidRPr="00071926">
        <w:rPr>
          <w:rFonts w:asciiTheme="minorHAnsi" w:hAnsiTheme="minorHAnsi" w:cstheme="minorHAnsi"/>
          <w:sz w:val="24"/>
          <w:szCs w:val="24"/>
        </w:rPr>
        <w:t>.  (</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xml:space="preserve">) - Da una galleria d' arte online, con una  particolare attenzione all' arte prodotta dai nuovi media creata a  Favara  (Agrigento), al ' Mercato Sonato', un progetto di recupero di un mercato comunale coperto di Bologna, promosso dall' Associazione  </w:t>
      </w:r>
      <w:proofErr w:type="spellStart"/>
      <w:r w:rsidRPr="00071926">
        <w:rPr>
          <w:rFonts w:asciiTheme="minorHAnsi" w:hAnsiTheme="minorHAnsi" w:cstheme="minorHAnsi"/>
          <w:sz w:val="24"/>
          <w:szCs w:val="24"/>
        </w:rPr>
        <w:t>Senzaspine</w:t>
      </w:r>
      <w:proofErr w:type="spellEnd"/>
      <w:r w:rsidRPr="00071926">
        <w:rPr>
          <w:rFonts w:asciiTheme="minorHAnsi" w:hAnsiTheme="minorHAnsi" w:cstheme="minorHAnsi"/>
          <w:sz w:val="24"/>
          <w:szCs w:val="24"/>
        </w:rPr>
        <w:t xml:space="preserve">,  (un' orchestra autogestita trasformatasi in un movimento  culturale di più ampio respiro) che diventa un piattaforma  polifunzionale nella quale ospitare attività di diverso genere come  laboratori, workshop con artisti nazionali ed internazionali. Passando dal Mercato Lorenteggio, un' idea che mira, attraverso la cultura, alla rigenerazione di un quartiere della periferia milanese. Sono questi alcuni progetti di ' rigenerazione urbana' presentati al  </w:t>
      </w:r>
      <w:proofErr w:type="spellStart"/>
      <w:r w:rsidRPr="00071926">
        <w:rPr>
          <w:rFonts w:asciiTheme="minorHAnsi" w:hAnsiTheme="minorHAnsi" w:cstheme="minorHAnsi"/>
          <w:sz w:val="24"/>
          <w:szCs w:val="24"/>
        </w:rPr>
        <w:t>Mibact</w:t>
      </w:r>
      <w:proofErr w:type="spellEnd"/>
      <w:r w:rsidRPr="00071926">
        <w:rPr>
          <w:rFonts w:asciiTheme="minorHAnsi" w:hAnsiTheme="minorHAnsi" w:cstheme="minorHAnsi"/>
          <w:sz w:val="24"/>
          <w:szCs w:val="24"/>
        </w:rPr>
        <w:t xml:space="preserve">, nel corso dell' incontro ' Cultura, creatività e rigenerazione  urbana per promuovere lo sviluppo sostenibile'. Progetti selezionati  con il bando ' </w:t>
      </w:r>
      <w:proofErr w:type="spellStart"/>
      <w:r w:rsidRPr="00071926">
        <w:rPr>
          <w:rFonts w:asciiTheme="minorHAnsi" w:hAnsiTheme="minorHAnsi" w:cstheme="minorHAnsi"/>
          <w:sz w:val="24"/>
          <w:szCs w:val="24"/>
        </w:rPr>
        <w:t>Culturability</w:t>
      </w:r>
      <w:proofErr w:type="spellEnd"/>
      <w:r w:rsidRPr="00071926">
        <w:rPr>
          <w:rFonts w:asciiTheme="minorHAnsi" w:hAnsiTheme="minorHAnsi" w:cstheme="minorHAnsi"/>
          <w:sz w:val="24"/>
          <w:szCs w:val="24"/>
        </w:rPr>
        <w:t xml:space="preserve">-Spazi d' innovazione sociale' rivolto ai  ragazzi under 35, promosso dalla Fondazione Unipolis, e scelti tra i  mille arrivati da tutta Italia, che si sono aggiudicati 60mila euro  ciascuno,  (40mila di contributo economico e 20mila come percorso di  incubazione e </w:t>
      </w:r>
      <w:proofErr w:type="spellStart"/>
      <w:r w:rsidRPr="00071926">
        <w:rPr>
          <w:rFonts w:asciiTheme="minorHAnsi" w:hAnsiTheme="minorHAnsi" w:cstheme="minorHAnsi"/>
          <w:sz w:val="24"/>
          <w:szCs w:val="24"/>
        </w:rPr>
        <w:t>mentoring</w:t>
      </w:r>
      <w:proofErr w:type="spellEnd"/>
      <w:r w:rsidRPr="00071926">
        <w:rPr>
          <w:rFonts w:asciiTheme="minorHAnsi" w:hAnsiTheme="minorHAnsi" w:cstheme="minorHAnsi"/>
          <w:sz w:val="24"/>
          <w:szCs w:val="24"/>
        </w:rPr>
        <w:t xml:space="preserve">) per un totale di 360mila euro. Più nel dettaglio, i progetti che hanno vinto sono:  "' </w:t>
      </w:r>
      <w:proofErr w:type="spellStart"/>
      <w:r w:rsidRPr="00071926">
        <w:rPr>
          <w:rFonts w:asciiTheme="minorHAnsi" w:hAnsiTheme="minorHAnsi" w:cstheme="minorHAnsi"/>
          <w:sz w:val="24"/>
          <w:szCs w:val="24"/>
        </w:rPr>
        <w:t>Eyes</w:t>
      </w:r>
      <w:proofErr w:type="spellEnd"/>
      <w:r w:rsidRPr="00071926">
        <w:rPr>
          <w:rFonts w:asciiTheme="minorHAnsi" w:hAnsiTheme="minorHAnsi" w:cstheme="minorHAnsi"/>
          <w:sz w:val="24"/>
          <w:szCs w:val="24"/>
        </w:rPr>
        <w:t xml:space="preserve"> Made'   (Roma), ' Laboratorio Permanente Pisacane'  (Roma) ' Mercato Lorenteggio'  (Milano); ' Mercato Sonato'  (Bologna); ' </w:t>
      </w:r>
      <w:proofErr w:type="spellStart"/>
      <w:r w:rsidRPr="00071926">
        <w:rPr>
          <w:rFonts w:asciiTheme="minorHAnsi" w:hAnsiTheme="minorHAnsi" w:cstheme="minorHAnsi"/>
          <w:sz w:val="24"/>
          <w:szCs w:val="24"/>
        </w:rPr>
        <w:t>Youtopia</w:t>
      </w:r>
      <w:proofErr w:type="spellEnd"/>
      <w:r w:rsidRPr="00071926">
        <w:rPr>
          <w:rFonts w:asciiTheme="minorHAnsi" w:hAnsiTheme="minorHAnsi" w:cstheme="minorHAnsi"/>
          <w:sz w:val="24"/>
          <w:szCs w:val="24"/>
        </w:rPr>
        <w:t xml:space="preserve">-cambia storia'   (Perugia); </w:t>
      </w:r>
      <w:proofErr w:type="spellStart"/>
      <w:r w:rsidRPr="00071926">
        <w:rPr>
          <w:rFonts w:asciiTheme="minorHAnsi" w:hAnsiTheme="minorHAnsi" w:cstheme="minorHAnsi"/>
          <w:sz w:val="24"/>
          <w:szCs w:val="24"/>
        </w:rPr>
        <w:t>Polilne</w:t>
      </w:r>
      <w:proofErr w:type="spellEnd"/>
      <w:r w:rsidRPr="00071926">
        <w:rPr>
          <w:rFonts w:asciiTheme="minorHAnsi" w:hAnsiTheme="minorHAnsi" w:cstheme="minorHAnsi"/>
          <w:sz w:val="24"/>
          <w:szCs w:val="24"/>
        </w:rPr>
        <w:t xml:space="preserve"> Art'  (Favara).  (segue) (</w:t>
      </w:r>
      <w:proofErr w:type="spellStart"/>
      <w:r w:rsidRPr="00071926">
        <w:rPr>
          <w:rFonts w:asciiTheme="minorHAnsi" w:hAnsiTheme="minorHAnsi" w:cstheme="minorHAnsi"/>
          <w:sz w:val="24"/>
          <w:szCs w:val="24"/>
        </w:rPr>
        <w:t>Crm</w:t>
      </w:r>
      <w:proofErr w:type="spellEnd"/>
      <w:r w:rsidRPr="00071926">
        <w:rPr>
          <w:rFonts w:asciiTheme="minorHAnsi" w:hAnsiTheme="minorHAnsi" w:cstheme="minorHAnsi"/>
          <w:sz w:val="24"/>
          <w:szCs w:val="24"/>
        </w:rPr>
        <w:t>/</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17-NOV-15 15: 27   NNN</w:t>
      </w:r>
    </w:p>
    <w:p w:rsidR="00071926" w:rsidRPr="00071926" w:rsidRDefault="00071926" w:rsidP="00071926">
      <w:pPr>
        <w:rPr>
          <w:rFonts w:asciiTheme="minorHAnsi" w:hAnsiTheme="minorHAnsi" w:cstheme="minorHAnsi"/>
          <w:sz w:val="24"/>
          <w:szCs w:val="24"/>
        </w:rPr>
      </w:pPr>
    </w:p>
    <w:p w:rsidR="00071926" w:rsidRPr="00071926" w:rsidRDefault="00071926" w:rsidP="00071926">
      <w:pPr>
        <w:rPr>
          <w:rFonts w:asciiTheme="minorHAnsi" w:hAnsiTheme="minorHAnsi" w:cstheme="minorHAnsi"/>
          <w:b/>
          <w:bCs/>
          <w:sz w:val="24"/>
          <w:szCs w:val="24"/>
        </w:rPr>
      </w:pPr>
      <w:r w:rsidRPr="00071926">
        <w:rPr>
          <w:rFonts w:asciiTheme="minorHAnsi" w:hAnsiTheme="minorHAnsi" w:cstheme="minorHAnsi"/>
          <w:b/>
          <w:bCs/>
          <w:sz w:val="24"/>
          <w:szCs w:val="24"/>
        </w:rPr>
        <w:t xml:space="preserve">CULTURA: OBIETTIVO PERIFERIE PER MIBACT E UNIPOLIS (2) </w:t>
      </w:r>
    </w:p>
    <w:p w:rsidR="00071926" w:rsidRPr="00071926" w:rsidRDefault="00071926" w:rsidP="00071926">
      <w:pPr>
        <w:rPr>
          <w:rFonts w:asciiTheme="minorHAnsi" w:hAnsiTheme="minorHAnsi" w:cstheme="minorHAnsi"/>
          <w:sz w:val="24"/>
          <w:szCs w:val="24"/>
        </w:rPr>
      </w:pPr>
      <w:proofErr w:type="spellStart"/>
      <w:r w:rsidRPr="00071926">
        <w:rPr>
          <w:rFonts w:asciiTheme="minorHAnsi" w:hAnsiTheme="minorHAnsi" w:cstheme="minorHAnsi"/>
          <w:sz w:val="24"/>
          <w:szCs w:val="24"/>
        </w:rPr>
        <w:t>Franceschini</w:t>
      </w:r>
      <w:proofErr w:type="spellEnd"/>
      <w:r w:rsidRPr="00071926">
        <w:rPr>
          <w:rFonts w:asciiTheme="minorHAnsi" w:hAnsiTheme="minorHAnsi" w:cstheme="minorHAnsi"/>
          <w:sz w:val="24"/>
          <w:szCs w:val="24"/>
        </w:rPr>
        <w:t xml:space="preserve">, rigenerazione periferie </w:t>
      </w:r>
      <w:proofErr w:type="spellStart"/>
      <w:r w:rsidRPr="00071926">
        <w:rPr>
          <w:rFonts w:asciiTheme="minorHAnsi" w:hAnsiTheme="minorHAnsi" w:cstheme="minorHAnsi"/>
          <w:sz w:val="24"/>
          <w:szCs w:val="24"/>
        </w:rPr>
        <w:t>e'</w:t>
      </w:r>
      <w:proofErr w:type="spellEnd"/>
      <w:r w:rsidRPr="00071926">
        <w:rPr>
          <w:rFonts w:asciiTheme="minorHAnsi" w:hAnsiTheme="minorHAnsi" w:cstheme="minorHAnsi"/>
          <w:sz w:val="24"/>
          <w:szCs w:val="24"/>
        </w:rPr>
        <w:t xml:space="preserve"> grande sfida di questo  secolo          </w:t>
      </w:r>
    </w:p>
    <w:p w:rsidR="00071926" w:rsidRPr="00071926" w:rsidRDefault="00071926" w:rsidP="00071926">
      <w:pPr>
        <w:rPr>
          <w:rFonts w:asciiTheme="minorHAnsi" w:hAnsiTheme="minorHAnsi" w:cstheme="minorHAnsi"/>
          <w:sz w:val="24"/>
          <w:szCs w:val="24"/>
        </w:rPr>
      </w:pPr>
      <w:r w:rsidRPr="00071926">
        <w:rPr>
          <w:rFonts w:asciiTheme="minorHAnsi" w:hAnsiTheme="minorHAnsi" w:cstheme="minorHAnsi"/>
          <w:sz w:val="24"/>
          <w:szCs w:val="24"/>
        </w:rPr>
        <w:t>(</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xml:space="preserve">) - "Questa iniziativa - ha spiegato il ministro dei Beni  Culturali e del Turismo, Dario </w:t>
      </w:r>
      <w:proofErr w:type="spellStart"/>
      <w:r w:rsidRPr="00071926">
        <w:rPr>
          <w:rFonts w:asciiTheme="minorHAnsi" w:hAnsiTheme="minorHAnsi" w:cstheme="minorHAnsi"/>
          <w:sz w:val="24"/>
          <w:szCs w:val="24"/>
        </w:rPr>
        <w:t>Franceschini</w:t>
      </w:r>
      <w:proofErr w:type="spellEnd"/>
      <w:r w:rsidRPr="00071926">
        <w:rPr>
          <w:rFonts w:asciiTheme="minorHAnsi" w:hAnsiTheme="minorHAnsi" w:cstheme="minorHAnsi"/>
          <w:sz w:val="24"/>
          <w:szCs w:val="24"/>
        </w:rPr>
        <w:t xml:space="preserve"> è assolutamente positiva  perché viene da privati e va esattamente nella direzione di  valorizzare lo straordinario patrimonio di talenti e di creatività  che, legate a nuove imprese e star up, è davvero una potenzialità per  il sistema-Paese. Non si fa soltanto una cosa positiva aiutando chi ha una buona idea, ma la si fa per la comunità".  </w:t>
      </w:r>
      <w:proofErr w:type="spellStart"/>
      <w:r w:rsidRPr="00071926">
        <w:rPr>
          <w:rFonts w:asciiTheme="minorHAnsi" w:hAnsiTheme="minorHAnsi" w:cstheme="minorHAnsi"/>
          <w:sz w:val="24"/>
          <w:szCs w:val="24"/>
        </w:rPr>
        <w:t>Franceschini</w:t>
      </w:r>
      <w:proofErr w:type="spellEnd"/>
      <w:r w:rsidRPr="00071926">
        <w:rPr>
          <w:rFonts w:asciiTheme="minorHAnsi" w:hAnsiTheme="minorHAnsi" w:cstheme="minorHAnsi"/>
          <w:sz w:val="24"/>
          <w:szCs w:val="24"/>
        </w:rPr>
        <w:t xml:space="preserve"> ha poi aggiunto che "la rigenerazione delle periferie  urbane è la grande sfida di questo secolo. Per la prima volta nei </w:t>
      </w:r>
      <w:proofErr w:type="spellStart"/>
      <w:r w:rsidRPr="00071926">
        <w:rPr>
          <w:rFonts w:asciiTheme="minorHAnsi" w:hAnsiTheme="minorHAnsi" w:cstheme="minorHAnsi"/>
          <w:sz w:val="24"/>
          <w:szCs w:val="24"/>
        </w:rPr>
        <w:t>Pon</w:t>
      </w:r>
      <w:proofErr w:type="spellEnd"/>
      <w:r w:rsidRPr="00071926">
        <w:rPr>
          <w:rFonts w:asciiTheme="minorHAnsi" w:hAnsiTheme="minorHAnsi" w:cstheme="minorHAnsi"/>
          <w:sz w:val="24"/>
          <w:szCs w:val="24"/>
        </w:rPr>
        <w:t xml:space="preserve">  cultura nazionale una parte, 114 milioni di euro, è dedicato alle  industrie culturali creative, in questo caso delle regioni del  Mezzogiorno. In più partirà, nelle prossime settimane un bando rivolto ai comuni che faranno attività culturali, festival, iniziative di  cinema e spettacolo nelle periferie urbane. In questo caso avranno un  contributo del ministero, se lo faranno nei centri storici se le  faranno". Il bando, il secondo promosso da Unipolis e lanciato a Bologna il  primo dicembre 2014 alla presenza del ministro </w:t>
      </w:r>
      <w:proofErr w:type="spellStart"/>
      <w:r w:rsidRPr="00071926">
        <w:rPr>
          <w:rFonts w:asciiTheme="minorHAnsi" w:hAnsiTheme="minorHAnsi" w:cstheme="minorHAnsi"/>
          <w:sz w:val="24"/>
          <w:szCs w:val="24"/>
        </w:rPr>
        <w:t>Franceschini</w:t>
      </w:r>
      <w:proofErr w:type="spellEnd"/>
      <w:r w:rsidRPr="00071926">
        <w:rPr>
          <w:rFonts w:asciiTheme="minorHAnsi" w:hAnsiTheme="minorHAnsi" w:cstheme="minorHAnsi"/>
          <w:sz w:val="24"/>
          <w:szCs w:val="24"/>
        </w:rPr>
        <w:t>, mira  quindi a rivitalizzare zone disagiate, tra cui le periferie urbane, e  realtà in cui si avverte di più la disgregazione sociale.  (segue)          (</w:t>
      </w:r>
      <w:proofErr w:type="spellStart"/>
      <w:r w:rsidRPr="00071926">
        <w:rPr>
          <w:rFonts w:asciiTheme="minorHAnsi" w:hAnsiTheme="minorHAnsi" w:cstheme="minorHAnsi"/>
          <w:sz w:val="24"/>
          <w:szCs w:val="24"/>
        </w:rPr>
        <w:t>Crm</w:t>
      </w:r>
      <w:proofErr w:type="spellEnd"/>
      <w:r w:rsidRPr="00071926">
        <w:rPr>
          <w:rFonts w:asciiTheme="minorHAnsi" w:hAnsiTheme="minorHAnsi" w:cstheme="minorHAnsi"/>
          <w:sz w:val="24"/>
          <w:szCs w:val="24"/>
        </w:rPr>
        <w:t>/</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17-NOV-15 15: 28   NNN</w:t>
      </w:r>
    </w:p>
    <w:p w:rsidR="00071926" w:rsidRPr="00071926" w:rsidRDefault="00071926" w:rsidP="00071926">
      <w:pPr>
        <w:rPr>
          <w:rFonts w:asciiTheme="minorHAnsi" w:hAnsiTheme="minorHAnsi" w:cstheme="minorHAnsi"/>
          <w:sz w:val="24"/>
          <w:szCs w:val="24"/>
        </w:rPr>
      </w:pPr>
    </w:p>
    <w:p w:rsidR="00071926" w:rsidRPr="00071926" w:rsidRDefault="00071926" w:rsidP="00071926">
      <w:pPr>
        <w:rPr>
          <w:rFonts w:asciiTheme="minorHAnsi" w:hAnsiTheme="minorHAnsi" w:cstheme="minorHAnsi"/>
          <w:b/>
          <w:bCs/>
          <w:sz w:val="24"/>
          <w:szCs w:val="24"/>
        </w:rPr>
      </w:pPr>
      <w:r w:rsidRPr="00071926">
        <w:rPr>
          <w:rFonts w:asciiTheme="minorHAnsi" w:hAnsiTheme="minorHAnsi" w:cstheme="minorHAnsi"/>
          <w:b/>
          <w:bCs/>
          <w:sz w:val="24"/>
          <w:szCs w:val="24"/>
        </w:rPr>
        <w:t xml:space="preserve">CULTURA: OBIETTIVO PERIFERIE PER MIBACT E UNIPOLIS (3)  </w:t>
      </w:r>
    </w:p>
    <w:p w:rsidR="00071926" w:rsidRPr="00071926" w:rsidRDefault="00071926" w:rsidP="00071926">
      <w:pPr>
        <w:rPr>
          <w:rFonts w:asciiTheme="minorHAnsi" w:hAnsiTheme="minorHAnsi" w:cstheme="minorHAnsi"/>
          <w:sz w:val="24"/>
          <w:szCs w:val="24"/>
        </w:rPr>
      </w:pPr>
      <w:r w:rsidRPr="00071926">
        <w:rPr>
          <w:rFonts w:asciiTheme="minorHAnsi" w:hAnsiTheme="minorHAnsi" w:cstheme="minorHAnsi"/>
          <w:sz w:val="24"/>
          <w:szCs w:val="24"/>
        </w:rPr>
        <w:t xml:space="preserve">Stefanini  (Unipol), cerchiamo di favorire persone che hanno idee gettando semi di condivisione         </w:t>
      </w:r>
    </w:p>
    <w:p w:rsidR="00224E79" w:rsidRPr="00071926" w:rsidRDefault="00071926">
      <w:pPr>
        <w:rPr>
          <w:rFonts w:asciiTheme="minorHAnsi" w:hAnsiTheme="minorHAnsi" w:cstheme="minorHAnsi"/>
          <w:sz w:val="24"/>
          <w:szCs w:val="24"/>
        </w:rPr>
      </w:pPr>
      <w:r w:rsidRPr="00071926">
        <w:rPr>
          <w:rFonts w:asciiTheme="minorHAnsi" w:hAnsiTheme="minorHAnsi" w:cstheme="minorHAnsi"/>
          <w:sz w:val="24"/>
          <w:szCs w:val="24"/>
        </w:rPr>
        <w:t>(</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 "Il nostro approccio - ha spiegato Pierluigi Stefanini,  presidente Gruppo Unipol e Fondazione Unipolis - non è soltanto  economico:  cerchiamo di essere uno strumento che favorisce, in modo  continuativo, persone che hanno idee, gettando semi di condivisione e  collaborazione. A noi interessa - ha continuato Stefanini- affermare  l' idea di uno sviluppo sostenibile". Stefanini ha poi concluso dicendo che "abbiamo bisogno, come Paese, di agire sul terreno della dimensione locale e al tempo stesso di  favorire l' importante terreno dell' innovazione sociale". Il prossimo  bando prenderà corpo a partire dai primi mesi del 2016.          (</w:t>
      </w:r>
      <w:proofErr w:type="spellStart"/>
      <w:r w:rsidRPr="00071926">
        <w:rPr>
          <w:rFonts w:asciiTheme="minorHAnsi" w:hAnsiTheme="minorHAnsi" w:cstheme="minorHAnsi"/>
          <w:sz w:val="24"/>
          <w:szCs w:val="24"/>
        </w:rPr>
        <w:t>Crm</w:t>
      </w:r>
      <w:proofErr w:type="spellEnd"/>
      <w:r w:rsidRPr="00071926">
        <w:rPr>
          <w:rFonts w:asciiTheme="minorHAnsi" w:hAnsiTheme="minorHAnsi" w:cstheme="minorHAnsi"/>
          <w:sz w:val="24"/>
          <w:szCs w:val="24"/>
        </w:rPr>
        <w:t>/</w:t>
      </w:r>
      <w:proofErr w:type="spellStart"/>
      <w:r w:rsidRPr="00071926">
        <w:rPr>
          <w:rFonts w:asciiTheme="minorHAnsi" w:hAnsiTheme="minorHAnsi" w:cstheme="minorHAnsi"/>
          <w:sz w:val="24"/>
          <w:szCs w:val="24"/>
        </w:rPr>
        <w:t>AdnKronos</w:t>
      </w:r>
      <w:proofErr w:type="spellEnd"/>
      <w:r w:rsidRPr="00071926">
        <w:rPr>
          <w:rFonts w:asciiTheme="minorHAnsi" w:hAnsiTheme="minorHAnsi" w:cstheme="minorHAnsi"/>
          <w:sz w:val="24"/>
          <w:szCs w:val="24"/>
        </w:rPr>
        <w:t>) 17-NOV-15 15: 28   NNN</w:t>
      </w:r>
      <w:bookmarkStart w:id="0" w:name="_GoBack"/>
      <w:bookmarkEnd w:id="0"/>
    </w:p>
    <w:sectPr w:rsidR="00224E79" w:rsidRPr="000719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FB"/>
    <w:rsid w:val="00071926"/>
    <w:rsid w:val="000C32FB"/>
    <w:rsid w:val="00143819"/>
    <w:rsid w:val="00190267"/>
    <w:rsid w:val="00224E79"/>
    <w:rsid w:val="0025083F"/>
    <w:rsid w:val="00254C57"/>
    <w:rsid w:val="002C4DDF"/>
    <w:rsid w:val="002E1B39"/>
    <w:rsid w:val="004516D4"/>
    <w:rsid w:val="00493670"/>
    <w:rsid w:val="004B4BEB"/>
    <w:rsid w:val="00563F9C"/>
    <w:rsid w:val="005C22B6"/>
    <w:rsid w:val="00626593"/>
    <w:rsid w:val="0065318C"/>
    <w:rsid w:val="006F1ED9"/>
    <w:rsid w:val="008850F9"/>
    <w:rsid w:val="009B78E8"/>
    <w:rsid w:val="009E72F3"/>
    <w:rsid w:val="00AC3680"/>
    <w:rsid w:val="00B16A56"/>
    <w:rsid w:val="00BE6481"/>
    <w:rsid w:val="00D3080F"/>
    <w:rsid w:val="00E16F25"/>
    <w:rsid w:val="00E81F0B"/>
    <w:rsid w:val="00EE548A"/>
    <w:rsid w:val="00F16A4B"/>
    <w:rsid w:val="00F85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926"/>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926"/>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4E7370F19E31439D3076787E71DB8D" ma:contentTypeVersion="1" ma:contentTypeDescription="Creare un nuovo documento." ma:contentTypeScope="" ma:versionID="47df72a07843c61f1d42d2a186f238ea">
  <xsd:schema xmlns:xsd="http://www.w3.org/2001/XMLSchema" xmlns:xs="http://www.w3.org/2001/XMLSchema" xmlns:p="http://schemas.microsoft.com/office/2006/metadata/properties" xmlns:ns1="http://schemas.microsoft.com/sharepoint/v3" targetNamespace="http://schemas.microsoft.com/office/2006/metadata/properties" ma:root="true" ma:fieldsID="8336366598cf5e0a1800968765b9a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B6102-CA35-49E4-B5AD-390F16EAEE68}"/>
</file>

<file path=customXml/itemProps2.xml><?xml version="1.0" encoding="utf-8"?>
<ds:datastoreItem xmlns:ds="http://schemas.openxmlformats.org/officeDocument/2006/customXml" ds:itemID="{C01B5CF0-6145-4A1E-B783-1479240BBB8A}"/>
</file>

<file path=customXml/itemProps3.xml><?xml version="1.0" encoding="utf-8"?>
<ds:datastoreItem xmlns:ds="http://schemas.openxmlformats.org/officeDocument/2006/customXml" ds:itemID="{DAB196A1-D05D-497C-976A-A11C8C114A81}"/>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Unipol Gruppo Finanziario S.p.A.</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Franceschinelli Roberta</dc:creator>
  <cp:keywords/>
  <dc:description/>
  <cp:lastModifiedBy>Franceschinelli Roberta</cp:lastModifiedBy>
  <cp:revision>2</cp:revision>
  <dcterms:created xsi:type="dcterms:W3CDTF">2015-11-18T10:52:00Z</dcterms:created>
  <dcterms:modified xsi:type="dcterms:W3CDTF">2015-11-18T10:52:00Z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0x010100A84E7370F19E31439D3076787E71DB8D</vt:lpwstr>
  </property>
</Properties>
</file>